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 xml:space="preserve">Приложение </w:t>
      </w:r>
    </w:p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 xml:space="preserve">к решению территориальной </w:t>
      </w:r>
    </w:p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 xml:space="preserve">избирательной комиссии </w:t>
      </w:r>
    </w:p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Лотошинского района</w:t>
      </w:r>
    </w:p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07</w:t>
      </w:r>
      <w:r w:rsidRPr="007C3BD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июля 2018</w:t>
      </w:r>
      <w:r w:rsidRPr="007C3BDC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 xml:space="preserve"> 94/18</w:t>
      </w:r>
    </w:p>
    <w:p w:rsidR="007C3BDC" w:rsidRPr="007C3BDC" w:rsidRDefault="007C3BDC" w:rsidP="007C3BD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C3BDC" w:rsidRPr="007C3BDC" w:rsidRDefault="007C3BDC" w:rsidP="007C3B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BDC">
        <w:rPr>
          <w:rFonts w:ascii="Times New Roman" w:hAnsi="Times New Roman" w:cs="Times New Roman"/>
          <w:b/>
          <w:spacing w:val="100"/>
          <w:sz w:val="28"/>
          <w:szCs w:val="28"/>
        </w:rPr>
        <w:t>СПИСО</w:t>
      </w:r>
      <w:r w:rsidRPr="007C3BDC">
        <w:rPr>
          <w:rFonts w:ascii="Times New Roman" w:hAnsi="Times New Roman" w:cs="Times New Roman"/>
          <w:b/>
          <w:sz w:val="28"/>
          <w:szCs w:val="28"/>
        </w:rPr>
        <w:t>К</w:t>
      </w:r>
    </w:p>
    <w:p w:rsidR="007C3BDC" w:rsidRDefault="007C3BDC" w:rsidP="007C3BDC">
      <w:pPr>
        <w:pStyle w:val="a3"/>
        <w:jc w:val="center"/>
        <w:rPr>
          <w:sz w:val="24"/>
          <w:szCs w:val="24"/>
        </w:rPr>
      </w:pPr>
      <w:r w:rsidRPr="007C3BDC">
        <w:rPr>
          <w:rFonts w:ascii="Times New Roman" w:hAnsi="Times New Roman" w:cs="Times New Roman"/>
          <w:sz w:val="28"/>
          <w:szCs w:val="28"/>
        </w:rPr>
        <w:t>кандидатов в депутаты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________________________________________________________________________________________________________________________________________________________,</w:t>
      </w:r>
    </w:p>
    <w:p w:rsidR="007C3BDC" w:rsidRPr="007C3BDC" w:rsidRDefault="007C3BDC" w:rsidP="007C3BDC">
      <w:pPr>
        <w:pStyle w:val="a3"/>
        <w:jc w:val="center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>(наименование органа)</w:t>
      </w:r>
    </w:p>
    <w:p w:rsidR="007C3BDC" w:rsidRDefault="007C3BDC" w:rsidP="007C3BDC">
      <w:pPr>
        <w:pStyle w:val="a3"/>
        <w:rPr>
          <w:sz w:val="20"/>
          <w:szCs w:val="20"/>
        </w:rPr>
      </w:pPr>
      <w:r w:rsidRPr="007C3BDC">
        <w:rPr>
          <w:rFonts w:ascii="Times New Roman" w:hAnsi="Times New Roman" w:cs="Times New Roman"/>
          <w:sz w:val="28"/>
          <w:szCs w:val="28"/>
        </w:rPr>
        <w:t>выдвинутых избирательным объединением</w:t>
      </w:r>
      <w:r>
        <w:t xml:space="preserve"> ____________________________________________________________________________________________</w:t>
      </w:r>
    </w:p>
    <w:p w:rsidR="007C3BDC" w:rsidRPr="007C3BDC" w:rsidRDefault="007C3BDC" w:rsidP="007C3BDC">
      <w:pPr>
        <w:pStyle w:val="a3"/>
        <w:jc w:val="center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  <w:vertAlign w:val="superscript"/>
        </w:rPr>
        <w:t>(наименование избирательного объединения)</w:t>
      </w: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b/>
          <w:sz w:val="28"/>
          <w:szCs w:val="28"/>
        </w:rPr>
        <w:t>по многомандатным избирательным округам на</w:t>
      </w:r>
      <w:r w:rsidRPr="007C3BDC">
        <w:rPr>
          <w:rFonts w:ascii="Times New Roman" w:hAnsi="Times New Roman" w:cs="Times New Roman"/>
          <w:sz w:val="28"/>
          <w:szCs w:val="28"/>
        </w:rPr>
        <w:t xml:space="preserve"> </w:t>
      </w:r>
      <w:r w:rsidRPr="007C3BDC">
        <w:rPr>
          <w:rFonts w:ascii="Times New Roman" w:hAnsi="Times New Roman" w:cs="Times New Roman"/>
          <w:b/>
          <w:sz w:val="28"/>
          <w:szCs w:val="28"/>
        </w:rPr>
        <w:t>выборах депутатов Совета депутатов</w:t>
      </w:r>
      <w:r>
        <w:rPr>
          <w:b/>
        </w:rPr>
        <w:t xml:space="preserve"> </w:t>
      </w:r>
      <w:r w:rsidRPr="007C3BDC">
        <w:rPr>
          <w:rFonts w:ascii="Times New Roman" w:hAnsi="Times New Roman" w:cs="Times New Roman"/>
          <w:b/>
          <w:sz w:val="28"/>
          <w:szCs w:val="28"/>
        </w:rPr>
        <w:t>сельского поселения Микулинское Лотошинского муниципального района</w:t>
      </w:r>
    </w:p>
    <w:p w:rsidR="007C3BDC" w:rsidRDefault="007C3BDC" w:rsidP="007C3BDC">
      <w:pPr>
        <w:pStyle w:val="a3"/>
        <w:rPr>
          <w:b/>
        </w:rPr>
      </w:pPr>
    </w:p>
    <w:p w:rsidR="007C3BDC" w:rsidRDefault="007C3BDC" w:rsidP="007C3BDC">
      <w:pPr>
        <w:pStyle w:val="a3"/>
      </w:pP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b/>
          <w:sz w:val="28"/>
          <w:szCs w:val="28"/>
        </w:rPr>
        <w:t>Избирательный округ № __</w:t>
      </w:r>
    </w:p>
    <w:p w:rsidR="007C3BDC" w:rsidRDefault="007C3BDC" w:rsidP="007C3BDC">
      <w:pPr>
        <w:pStyle w:val="a3"/>
        <w:rPr>
          <w:b/>
        </w:rPr>
      </w:pPr>
    </w:p>
    <w:p w:rsidR="007C3BDC" w:rsidRPr="007C3BDC" w:rsidRDefault="007C3BDC" w:rsidP="007C3BDC">
      <w:pPr>
        <w:pStyle w:val="a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7C3BDC">
        <w:rPr>
          <w:rFonts w:ascii="Times New Roman" w:hAnsi="Times New Roman" w:cs="Times New Roman"/>
          <w:sz w:val="28"/>
          <w:szCs w:val="28"/>
        </w:rPr>
        <w:t>1</w:t>
      </w:r>
      <w:r w:rsidRPr="007C3B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C3BDC">
        <w:rPr>
          <w:rFonts w:ascii="Times New Roman" w:hAnsi="Times New Roman" w:cs="Times New Roman"/>
          <w:sz w:val="28"/>
          <w:szCs w:val="28"/>
        </w:rPr>
        <w:t>Ф.И.О. кандидата,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Pr="007C3BDC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sz w:val="28"/>
          <w:szCs w:val="28"/>
        </w:rPr>
        <w:t>2. …..</w:t>
      </w: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sz w:val="28"/>
          <w:szCs w:val="28"/>
        </w:rPr>
        <w:t>3…….</w:t>
      </w: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sz w:val="28"/>
          <w:szCs w:val="28"/>
        </w:rPr>
        <w:t>4…….</w:t>
      </w: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  <w:r w:rsidRPr="007C3BDC">
        <w:rPr>
          <w:rFonts w:ascii="Times New Roman" w:hAnsi="Times New Roman" w:cs="Times New Roman"/>
          <w:sz w:val="28"/>
          <w:szCs w:val="28"/>
        </w:rPr>
        <w:t>5…….</w:t>
      </w:r>
    </w:p>
    <w:p w:rsidR="007C3BDC" w:rsidRPr="007C3BDC" w:rsidRDefault="007C3BDC" w:rsidP="007C3BDC">
      <w:pPr>
        <w:pStyle w:val="a3"/>
        <w:rPr>
          <w:sz w:val="28"/>
          <w:szCs w:val="28"/>
        </w:rPr>
      </w:pPr>
    </w:p>
    <w:p w:rsidR="007C3BDC" w:rsidRPr="007C3BDC" w:rsidRDefault="007C3BDC" w:rsidP="007C3BD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Layout w:type="fixed"/>
        <w:tblLook w:val="04A0"/>
      </w:tblPr>
      <w:tblGrid>
        <w:gridCol w:w="4381"/>
        <w:gridCol w:w="240"/>
        <w:gridCol w:w="2160"/>
        <w:gridCol w:w="240"/>
        <w:gridCol w:w="2984"/>
      </w:tblGrid>
      <w:tr w:rsidR="007C3BDC" w:rsidRPr="007C3BDC" w:rsidTr="007C3BDC">
        <w:tc>
          <w:tcPr>
            <w:tcW w:w="4380" w:type="dxa"/>
            <w:hideMark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C">
              <w:rPr>
                <w:rFonts w:ascii="Times New Roman" w:hAnsi="Times New Roman" w:cs="Times New Roman"/>
                <w:sz w:val="28"/>
                <w:szCs w:val="28"/>
              </w:rPr>
              <w:t>Уполномоченный представитель</w:t>
            </w:r>
          </w:p>
        </w:tc>
        <w:tc>
          <w:tcPr>
            <w:tcW w:w="240" w:type="dxa"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3BDC" w:rsidTr="007C3BDC">
        <w:tc>
          <w:tcPr>
            <w:tcW w:w="4380" w:type="dxa"/>
          </w:tcPr>
          <w:p w:rsidR="007C3BDC" w:rsidRDefault="007C3BDC" w:rsidP="007C3BDC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0" w:type="dxa"/>
          </w:tcPr>
          <w:p w:rsidR="007C3BDC" w:rsidRDefault="007C3BDC" w:rsidP="007C3BDC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160" w:type="dxa"/>
            <w:hideMark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C3BDC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40" w:type="dxa"/>
          </w:tcPr>
          <w:p w:rsidR="007C3BDC" w:rsidRDefault="007C3BDC" w:rsidP="007C3BDC">
            <w:pPr>
              <w:pStyle w:val="a3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983" w:type="dxa"/>
            <w:hideMark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vertAlign w:val="superscript"/>
              </w:rPr>
            </w:pPr>
            <w:r w:rsidRPr="007C3BDC">
              <w:rPr>
                <w:rFonts w:ascii="Times New Roman" w:hAnsi="Times New Roman" w:cs="Times New Roman"/>
                <w:vertAlign w:val="superscript"/>
              </w:rPr>
              <w:t>(инициалы, фамилия)</w:t>
            </w:r>
          </w:p>
        </w:tc>
      </w:tr>
      <w:tr w:rsidR="007C3BDC" w:rsidTr="007C3BDC">
        <w:tc>
          <w:tcPr>
            <w:tcW w:w="10003" w:type="dxa"/>
            <w:gridSpan w:val="5"/>
          </w:tcPr>
          <w:p w:rsidR="007C3BDC" w:rsidRDefault="007C3BDC" w:rsidP="007C3BDC">
            <w:pPr>
              <w:pStyle w:val="a3"/>
              <w:rPr>
                <w:sz w:val="24"/>
                <w:szCs w:val="24"/>
              </w:rPr>
            </w:pPr>
          </w:p>
        </w:tc>
      </w:tr>
      <w:tr w:rsidR="007C3BDC" w:rsidTr="007C3BDC">
        <w:tc>
          <w:tcPr>
            <w:tcW w:w="10003" w:type="dxa"/>
            <w:gridSpan w:val="5"/>
            <w:hideMark/>
          </w:tcPr>
          <w:p w:rsidR="007C3BDC" w:rsidRPr="007C3BDC" w:rsidRDefault="007C3BDC" w:rsidP="007C3BD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C3BDC">
              <w:rPr>
                <w:rFonts w:ascii="Times New Roman" w:hAnsi="Times New Roman" w:cs="Times New Roman"/>
                <w:sz w:val="28"/>
                <w:szCs w:val="28"/>
              </w:rPr>
              <w:t>М.П. избирательного объединения</w:t>
            </w:r>
          </w:p>
        </w:tc>
      </w:tr>
    </w:tbl>
    <w:p w:rsidR="007C3BDC" w:rsidRDefault="007C3BDC" w:rsidP="007C3BDC">
      <w:pPr>
        <w:pStyle w:val="a3"/>
        <w:rPr>
          <w:sz w:val="24"/>
          <w:szCs w:val="20"/>
        </w:rPr>
      </w:pPr>
    </w:p>
    <w:p w:rsidR="007C3BDC" w:rsidRDefault="007C3BDC" w:rsidP="007C3BDC">
      <w:pPr>
        <w:pStyle w:val="a3"/>
      </w:pPr>
    </w:p>
    <w:p w:rsidR="007C3BDC" w:rsidRDefault="007C3BDC" w:rsidP="007C3BDC">
      <w:pPr>
        <w:pStyle w:val="a3"/>
        <w:rPr>
          <w:sz w:val="28"/>
          <w:szCs w:val="28"/>
        </w:rPr>
      </w:pPr>
    </w:p>
    <w:p w:rsidR="007C3BDC" w:rsidRDefault="007C3BDC" w:rsidP="007C3BDC">
      <w:pPr>
        <w:pStyle w:val="a3"/>
        <w:rPr>
          <w:sz w:val="28"/>
          <w:szCs w:val="28"/>
        </w:rPr>
      </w:pPr>
    </w:p>
    <w:p w:rsidR="007C3BDC" w:rsidRDefault="007C3BDC" w:rsidP="007C3BDC">
      <w:pPr>
        <w:pStyle w:val="a3"/>
        <w:rPr>
          <w:sz w:val="28"/>
          <w:szCs w:val="28"/>
        </w:rPr>
      </w:pPr>
    </w:p>
    <w:p w:rsidR="007C3BDC" w:rsidRPr="007C3BDC" w:rsidRDefault="007C3BDC" w:rsidP="007C3BD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7C3BDC">
        <w:rPr>
          <w:rFonts w:ascii="Times New Roman" w:hAnsi="Times New Roman" w:cs="Times New Roman"/>
        </w:rPr>
        <w:t>Примечание:</w:t>
      </w:r>
    </w:p>
    <w:p w:rsidR="007C3BDC" w:rsidRPr="007C3BDC" w:rsidRDefault="007C3BDC" w:rsidP="007C3BDC">
      <w:pPr>
        <w:pStyle w:val="a3"/>
        <w:jc w:val="both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>Текст подстрочников может не воспроизводиться.</w:t>
      </w:r>
    </w:p>
    <w:p w:rsidR="007C3BDC" w:rsidRPr="007C3BDC" w:rsidRDefault="007C3BDC" w:rsidP="007C3BDC">
      <w:pPr>
        <w:pStyle w:val="a3"/>
        <w:jc w:val="both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7C3BDC" w:rsidRPr="007C3BDC" w:rsidRDefault="007C3BDC" w:rsidP="007C3BDC">
      <w:pPr>
        <w:pStyle w:val="a3"/>
        <w:jc w:val="both"/>
        <w:rPr>
          <w:rFonts w:ascii="Times New Roman" w:hAnsi="Times New Roman" w:cs="Times New Roman"/>
        </w:rPr>
      </w:pPr>
      <w:r w:rsidRPr="007C3BDC">
        <w:rPr>
          <w:rFonts w:ascii="Times New Roman" w:hAnsi="Times New Roman" w:cs="Times New Roman"/>
        </w:rPr>
        <w:t>Список должен быть прошит и пронумерован.</w:t>
      </w:r>
    </w:p>
    <w:sectPr w:rsidR="007C3BDC" w:rsidRPr="007C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3BDC"/>
    <w:rsid w:val="007C3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7C3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C3B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C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2018-07-07T11:03:00Z</cp:lastPrinted>
  <dcterms:created xsi:type="dcterms:W3CDTF">2018-07-07T10:58:00Z</dcterms:created>
  <dcterms:modified xsi:type="dcterms:W3CDTF">2018-07-07T11:03:00Z</dcterms:modified>
</cp:coreProperties>
</file>